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856" w:rsidRDefault="00A73856" w:rsidP="00297896">
      <w:pPr>
        <w:shd w:val="clear" w:color="auto" w:fill="FFFFFF"/>
        <w:tabs>
          <w:tab w:val="left" w:pos="567"/>
        </w:tabs>
        <w:ind w:right="58"/>
        <w:jc w:val="center"/>
        <w:rPr>
          <w:bCs/>
          <w:color w:val="000000"/>
          <w:spacing w:val="-6"/>
          <w:sz w:val="28"/>
          <w:szCs w:val="28"/>
        </w:rPr>
      </w:pPr>
      <w:bookmarkStart w:id="0" w:name="_GoBack"/>
    </w:p>
    <w:bookmarkEnd w:id="0"/>
    <w:p w:rsidR="00AF1460" w:rsidRPr="009242C1" w:rsidRDefault="00AF1460" w:rsidP="00AF1460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AF1460" w:rsidRPr="009242C1" w:rsidRDefault="00AF1460" w:rsidP="00AF1460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AF1460" w:rsidRPr="00BA49A6" w:rsidRDefault="00AF1460" w:rsidP="00AF1460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AF1460" w:rsidRPr="005F5D67" w:rsidRDefault="00AF1460" w:rsidP="00AF1460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AF1460" w:rsidRPr="00F80199" w:rsidRDefault="00AF1460" w:rsidP="00AF1460">
      <w:pPr>
        <w:ind w:firstLine="709"/>
        <w:jc w:val="center"/>
        <w:rPr>
          <w:b/>
          <w:sz w:val="6"/>
          <w:szCs w:val="6"/>
        </w:rPr>
      </w:pPr>
    </w:p>
    <w:p w:rsidR="00AF1460" w:rsidRDefault="00AF1460" w:rsidP="00AF1460">
      <w:pPr>
        <w:jc w:val="center"/>
        <w:rPr>
          <w:b/>
          <w:sz w:val="28"/>
          <w:szCs w:val="28"/>
        </w:rPr>
      </w:pPr>
    </w:p>
    <w:p w:rsidR="00AF1460" w:rsidRDefault="00AF1460" w:rsidP="00AF1460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AF1460" w:rsidRPr="00BA49A6" w:rsidRDefault="00AF1460" w:rsidP="00AF1460">
      <w:pPr>
        <w:jc w:val="center"/>
        <w:rPr>
          <w:b/>
          <w:sz w:val="28"/>
          <w:szCs w:val="28"/>
        </w:rPr>
      </w:pPr>
    </w:p>
    <w:p w:rsidR="00297896" w:rsidRDefault="00297896" w:rsidP="00297896">
      <w:pPr>
        <w:shd w:val="clear" w:color="auto" w:fill="FFFFFF"/>
        <w:tabs>
          <w:tab w:val="left" w:pos="567"/>
        </w:tabs>
        <w:ind w:right="58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от </w:t>
      </w:r>
      <w:r w:rsidR="00BD3FBC">
        <w:rPr>
          <w:bCs/>
          <w:color w:val="000000"/>
          <w:spacing w:val="-6"/>
          <w:sz w:val="28"/>
          <w:szCs w:val="28"/>
        </w:rPr>
        <w:t xml:space="preserve">24.12.2020 </w:t>
      </w:r>
      <w:r>
        <w:rPr>
          <w:bCs/>
          <w:color w:val="000000"/>
          <w:spacing w:val="-6"/>
          <w:sz w:val="28"/>
          <w:szCs w:val="28"/>
        </w:rPr>
        <w:t>№</w:t>
      </w:r>
      <w:r w:rsidR="00AF1460">
        <w:rPr>
          <w:bCs/>
          <w:color w:val="000000"/>
          <w:spacing w:val="-6"/>
          <w:sz w:val="28"/>
          <w:szCs w:val="28"/>
        </w:rPr>
        <w:t xml:space="preserve"> </w:t>
      </w:r>
      <w:r w:rsidR="00BD3FBC">
        <w:rPr>
          <w:bCs/>
          <w:color w:val="000000"/>
          <w:spacing w:val="-6"/>
          <w:sz w:val="28"/>
          <w:szCs w:val="28"/>
        </w:rPr>
        <w:t>211</w:t>
      </w:r>
    </w:p>
    <w:p w:rsidR="00297896" w:rsidRDefault="00AF1460" w:rsidP="00297896">
      <w:pPr>
        <w:shd w:val="clear" w:color="auto" w:fill="FFFFFF"/>
        <w:tabs>
          <w:tab w:val="left" w:pos="567"/>
        </w:tabs>
        <w:ind w:right="58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с. Рысево</w:t>
      </w:r>
    </w:p>
    <w:p w:rsidR="00F27D86" w:rsidRPr="00297896" w:rsidRDefault="00F27D86" w:rsidP="00F27D86">
      <w:pPr>
        <w:rPr>
          <w:sz w:val="28"/>
          <w:szCs w:val="28"/>
        </w:rPr>
      </w:pPr>
    </w:p>
    <w:p w:rsidR="00AF1460" w:rsidRDefault="00AF1460" w:rsidP="00AF1460">
      <w:pPr>
        <w:jc w:val="both"/>
        <w:rPr>
          <w:b/>
        </w:rPr>
      </w:pPr>
      <w:r w:rsidRPr="00F80199">
        <w:rPr>
          <w:b/>
        </w:rPr>
        <w:t>О внесении изменений в реш</w:t>
      </w:r>
      <w:r>
        <w:rPr>
          <w:b/>
        </w:rPr>
        <w:t>ение</w:t>
      </w:r>
    </w:p>
    <w:p w:rsidR="00AF1460" w:rsidRDefault="00AF1460" w:rsidP="00AF1460">
      <w:pPr>
        <w:jc w:val="both"/>
        <w:rPr>
          <w:b/>
        </w:rPr>
      </w:pPr>
      <w:r w:rsidRPr="00F80199">
        <w:rPr>
          <w:b/>
        </w:rPr>
        <w:t>Думы Че</w:t>
      </w:r>
      <w:r>
        <w:rPr>
          <w:b/>
        </w:rPr>
        <w:t>ремховского сельского поселения</w:t>
      </w:r>
    </w:p>
    <w:p w:rsidR="00AF1460" w:rsidRDefault="00AF1460" w:rsidP="00AF1460">
      <w:pPr>
        <w:jc w:val="both"/>
        <w:rPr>
          <w:b/>
        </w:rPr>
      </w:pPr>
      <w:proofErr w:type="gramStart"/>
      <w:r w:rsidRPr="00F80199">
        <w:rPr>
          <w:b/>
        </w:rPr>
        <w:t>от 29.11.2019 № 156</w:t>
      </w:r>
      <w:r>
        <w:rPr>
          <w:b/>
        </w:rPr>
        <w:t xml:space="preserve"> (в редакции решения </w:t>
      </w:r>
      <w:proofErr w:type="gramEnd"/>
    </w:p>
    <w:p w:rsidR="00AF1460" w:rsidRDefault="00AF1460" w:rsidP="00AF1460">
      <w:pPr>
        <w:jc w:val="both"/>
        <w:rPr>
          <w:b/>
        </w:rPr>
      </w:pPr>
      <w:r>
        <w:rPr>
          <w:b/>
        </w:rPr>
        <w:t>от 16.03.2020 № 173 «Об установлении и</w:t>
      </w:r>
    </w:p>
    <w:p w:rsidR="00AF1460" w:rsidRDefault="00AF1460" w:rsidP="00AF1460">
      <w:pPr>
        <w:jc w:val="both"/>
        <w:rPr>
          <w:b/>
        </w:rPr>
      </w:pPr>
      <w:proofErr w:type="gramStart"/>
      <w:r w:rsidRPr="00356F22">
        <w:rPr>
          <w:b/>
        </w:rPr>
        <w:t>введении</w:t>
      </w:r>
      <w:proofErr w:type="gramEnd"/>
      <w:r w:rsidRPr="00356F22">
        <w:rPr>
          <w:b/>
        </w:rPr>
        <w:t xml:space="preserve"> в действие</w:t>
      </w:r>
      <w:r>
        <w:rPr>
          <w:b/>
        </w:rPr>
        <w:t xml:space="preserve"> на территории</w:t>
      </w:r>
    </w:p>
    <w:p w:rsidR="00AF1460" w:rsidRPr="00356F22" w:rsidRDefault="00AF1460" w:rsidP="00AF1460">
      <w:pPr>
        <w:jc w:val="both"/>
        <w:rPr>
          <w:b/>
        </w:rPr>
      </w:pPr>
      <w:r w:rsidRPr="00356F22">
        <w:rPr>
          <w:b/>
        </w:rPr>
        <w:t>Черемховского муниципального образования</w:t>
      </w:r>
    </w:p>
    <w:p w:rsidR="00AF1460" w:rsidRDefault="00AF1460" w:rsidP="00AF1460">
      <w:pPr>
        <w:jc w:val="both"/>
      </w:pPr>
      <w:r w:rsidRPr="00356F22">
        <w:rPr>
          <w:b/>
        </w:rPr>
        <w:t>налога на имущество физических лиц</w:t>
      </w:r>
      <w:r>
        <w:rPr>
          <w:b/>
        </w:rPr>
        <w:t>»</w:t>
      </w:r>
      <w:r w:rsidRPr="00AF1460">
        <w:t xml:space="preserve"> </w:t>
      </w:r>
    </w:p>
    <w:p w:rsidR="00AF1460" w:rsidRDefault="00AF1460" w:rsidP="00AF1460">
      <w:pPr>
        <w:jc w:val="both"/>
        <w:rPr>
          <w:b/>
        </w:rPr>
      </w:pPr>
      <w:r w:rsidRPr="00AF1460">
        <w:rPr>
          <w:b/>
        </w:rPr>
        <w:t xml:space="preserve">и </w:t>
      </w:r>
      <w:proofErr w:type="gramStart"/>
      <w:r w:rsidRPr="00AF1460">
        <w:rPr>
          <w:b/>
        </w:rPr>
        <w:t>утверждении</w:t>
      </w:r>
      <w:proofErr w:type="gramEnd"/>
      <w:r w:rsidRPr="00AF1460">
        <w:rPr>
          <w:b/>
        </w:rPr>
        <w:t xml:space="preserve"> его в новой редакции</w:t>
      </w:r>
    </w:p>
    <w:p w:rsidR="00AF1460" w:rsidRDefault="00AF1460" w:rsidP="00AF1460">
      <w:pPr>
        <w:widowControl w:val="0"/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</w:t>
      </w:r>
    </w:p>
    <w:p w:rsidR="00297896" w:rsidRDefault="00971B6D" w:rsidP="00AF1460">
      <w:pPr>
        <w:ind w:firstLine="705"/>
        <w:jc w:val="both"/>
        <w:rPr>
          <w:sz w:val="28"/>
          <w:szCs w:val="28"/>
        </w:rPr>
      </w:pPr>
      <w:proofErr w:type="gramStart"/>
      <w:r w:rsidRPr="00971B6D">
        <w:rPr>
          <w:kern w:val="28"/>
          <w:sz w:val="28"/>
          <w:szCs w:val="28"/>
        </w:rPr>
        <w:t xml:space="preserve">Руководствуясь </w:t>
      </w:r>
      <w:r w:rsidR="00E67AC3"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</w:t>
      </w:r>
      <w:r w:rsidR="0062696D">
        <w:rPr>
          <w:kern w:val="28"/>
          <w:sz w:val="28"/>
          <w:szCs w:val="28"/>
        </w:rPr>
        <w:t>закона от 6 октября 2003 года №</w:t>
      </w:r>
      <w:r w:rsidRPr="00971B6D">
        <w:rPr>
          <w:kern w:val="28"/>
          <w:sz w:val="28"/>
          <w:szCs w:val="28"/>
        </w:rPr>
        <w:t>131-ФЗ «Об общих принципах организации местного самоуправления в Российской Федерации», главой 3</w:t>
      </w:r>
      <w:r w:rsidR="00847D38"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 w:rsidR="007D6CB6">
        <w:rPr>
          <w:kern w:val="28"/>
          <w:sz w:val="28"/>
          <w:szCs w:val="28"/>
        </w:rPr>
        <w:t xml:space="preserve">ской Федерации, </w:t>
      </w:r>
      <w:r w:rsidR="00C11D62" w:rsidRPr="00C11D62">
        <w:rPr>
          <w:kern w:val="28"/>
          <w:sz w:val="28"/>
          <w:szCs w:val="28"/>
        </w:rPr>
        <w:t>Закон</w:t>
      </w:r>
      <w:r w:rsidR="00C11D62">
        <w:rPr>
          <w:kern w:val="28"/>
          <w:sz w:val="28"/>
          <w:szCs w:val="28"/>
        </w:rPr>
        <w:t>ом</w:t>
      </w:r>
      <w:r w:rsidR="00C11D62" w:rsidRPr="00C11D62">
        <w:rPr>
          <w:kern w:val="28"/>
          <w:sz w:val="28"/>
          <w:szCs w:val="28"/>
        </w:rPr>
        <w:t xml:space="preserve"> Иркутской области от 12</w:t>
      </w:r>
      <w:r w:rsidR="00C11D62">
        <w:rPr>
          <w:kern w:val="28"/>
          <w:sz w:val="28"/>
          <w:szCs w:val="28"/>
        </w:rPr>
        <w:t>.11.</w:t>
      </w:r>
      <w:r w:rsidR="00C11D62" w:rsidRPr="00C11D62">
        <w:rPr>
          <w:kern w:val="28"/>
          <w:sz w:val="28"/>
          <w:szCs w:val="28"/>
        </w:rPr>
        <w:t xml:space="preserve">2019 </w:t>
      </w:r>
      <w:r w:rsidR="00C11D62">
        <w:rPr>
          <w:kern w:val="28"/>
          <w:sz w:val="28"/>
          <w:szCs w:val="28"/>
        </w:rPr>
        <w:t>№</w:t>
      </w:r>
      <w:r w:rsidR="00C11D62" w:rsidRPr="00C11D62">
        <w:rPr>
          <w:kern w:val="28"/>
          <w:sz w:val="28"/>
          <w:szCs w:val="28"/>
        </w:rPr>
        <w:t xml:space="preserve">112-ОЗ </w:t>
      </w:r>
      <w:r w:rsidR="00C11D62">
        <w:rPr>
          <w:kern w:val="28"/>
          <w:sz w:val="28"/>
          <w:szCs w:val="28"/>
        </w:rPr>
        <w:t>«</w:t>
      </w:r>
      <w:r w:rsidR="00C11D62"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 w:rsidR="00C11D62">
        <w:rPr>
          <w:kern w:val="28"/>
          <w:sz w:val="28"/>
          <w:szCs w:val="28"/>
        </w:rPr>
        <w:t xml:space="preserve">имости объектов налогообложения», </w:t>
      </w:r>
      <w:r w:rsidR="007D6CB6">
        <w:rPr>
          <w:kern w:val="28"/>
          <w:sz w:val="28"/>
          <w:szCs w:val="28"/>
        </w:rPr>
        <w:t xml:space="preserve">статьями </w:t>
      </w:r>
      <w:r w:rsidR="00AF1460">
        <w:rPr>
          <w:kern w:val="28"/>
          <w:sz w:val="28"/>
          <w:szCs w:val="28"/>
        </w:rPr>
        <w:t>24,32,42,59</w:t>
      </w:r>
      <w:proofErr w:type="gramEnd"/>
      <w:r w:rsidR="003B6473">
        <w:rPr>
          <w:bCs/>
          <w:color w:val="000000"/>
          <w:spacing w:val="-6"/>
          <w:sz w:val="28"/>
          <w:szCs w:val="28"/>
        </w:rPr>
        <w:t xml:space="preserve"> </w:t>
      </w:r>
      <w:r w:rsidRPr="00971B6D">
        <w:rPr>
          <w:kern w:val="28"/>
          <w:sz w:val="28"/>
          <w:szCs w:val="28"/>
        </w:rPr>
        <w:t>Устава</w:t>
      </w:r>
      <w:r w:rsidR="00297896">
        <w:rPr>
          <w:kern w:val="28"/>
          <w:sz w:val="28"/>
          <w:szCs w:val="28"/>
        </w:rPr>
        <w:t xml:space="preserve"> </w:t>
      </w:r>
      <w:r w:rsidR="00AF1460">
        <w:rPr>
          <w:kern w:val="28"/>
          <w:sz w:val="28"/>
          <w:szCs w:val="28"/>
        </w:rPr>
        <w:t>Черемховского</w:t>
      </w:r>
      <w:r w:rsidR="00297896">
        <w:rPr>
          <w:kern w:val="28"/>
          <w:sz w:val="28"/>
          <w:szCs w:val="28"/>
        </w:rPr>
        <w:t xml:space="preserve"> </w:t>
      </w:r>
      <w:r w:rsidR="008F5726">
        <w:rPr>
          <w:kern w:val="28"/>
          <w:sz w:val="28"/>
          <w:szCs w:val="28"/>
        </w:rPr>
        <w:t>муниципального образования</w:t>
      </w:r>
      <w:r w:rsidRPr="00971B6D">
        <w:rPr>
          <w:kern w:val="28"/>
          <w:sz w:val="28"/>
          <w:szCs w:val="28"/>
        </w:rPr>
        <w:t xml:space="preserve">, </w:t>
      </w:r>
      <w:r w:rsidR="00AF1460">
        <w:rPr>
          <w:sz w:val="28"/>
          <w:szCs w:val="28"/>
        </w:rPr>
        <w:t xml:space="preserve">Дума Черемховского сельского поселения </w:t>
      </w:r>
    </w:p>
    <w:p w:rsidR="00AF1460" w:rsidRDefault="00AF1460" w:rsidP="00AF1460">
      <w:pPr>
        <w:ind w:firstLine="705"/>
        <w:jc w:val="both"/>
        <w:rPr>
          <w:sz w:val="28"/>
          <w:szCs w:val="28"/>
        </w:rPr>
      </w:pPr>
    </w:p>
    <w:p w:rsidR="00297896" w:rsidRPr="009834CB" w:rsidRDefault="00297896" w:rsidP="00297896">
      <w:pPr>
        <w:shd w:val="clear" w:color="auto" w:fill="FFFFFF"/>
        <w:ind w:right="58"/>
        <w:jc w:val="center"/>
        <w:rPr>
          <w:bCs/>
          <w:color w:val="000000"/>
          <w:spacing w:val="-6"/>
          <w:sz w:val="28"/>
          <w:szCs w:val="28"/>
        </w:rPr>
      </w:pPr>
      <w:proofErr w:type="spellStart"/>
      <w:proofErr w:type="gramStart"/>
      <w:r w:rsidRPr="009834CB">
        <w:rPr>
          <w:bCs/>
          <w:color w:val="000000"/>
          <w:spacing w:val="-6"/>
          <w:sz w:val="28"/>
          <w:szCs w:val="28"/>
        </w:rPr>
        <w:t>р</w:t>
      </w:r>
      <w:proofErr w:type="spellEnd"/>
      <w:proofErr w:type="gramEnd"/>
      <w:r w:rsidRPr="009834CB">
        <w:rPr>
          <w:bCs/>
          <w:color w:val="000000"/>
          <w:spacing w:val="-6"/>
          <w:sz w:val="28"/>
          <w:szCs w:val="28"/>
        </w:rPr>
        <w:t xml:space="preserve"> е </w:t>
      </w:r>
      <w:proofErr w:type="spellStart"/>
      <w:r w:rsidRPr="009834CB">
        <w:rPr>
          <w:bCs/>
          <w:color w:val="000000"/>
          <w:spacing w:val="-6"/>
          <w:sz w:val="28"/>
          <w:szCs w:val="28"/>
        </w:rPr>
        <w:t>ш</w:t>
      </w:r>
      <w:proofErr w:type="spellEnd"/>
      <w:r w:rsidRPr="009834CB">
        <w:rPr>
          <w:bCs/>
          <w:color w:val="000000"/>
          <w:spacing w:val="-6"/>
          <w:sz w:val="28"/>
          <w:szCs w:val="28"/>
        </w:rPr>
        <w:t xml:space="preserve"> и л а:</w:t>
      </w:r>
    </w:p>
    <w:p w:rsidR="008F5726" w:rsidRDefault="008F5726" w:rsidP="00297896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30"/>
          <w:sz w:val="28"/>
          <w:szCs w:val="28"/>
        </w:rPr>
      </w:pPr>
    </w:p>
    <w:p w:rsidR="00B754A8" w:rsidRDefault="001542E0" w:rsidP="00AF1460">
      <w:pPr>
        <w:widowControl w:val="0"/>
        <w:autoSpaceDE w:val="0"/>
        <w:autoSpaceDN w:val="0"/>
        <w:adjustRightInd w:val="0"/>
        <w:ind w:firstLine="708"/>
        <w:jc w:val="both"/>
        <w:rPr>
          <w:bCs/>
          <w:kern w:val="28"/>
          <w:sz w:val="28"/>
          <w:szCs w:val="28"/>
        </w:rPr>
      </w:pPr>
      <w:r w:rsidRPr="00133D6B">
        <w:rPr>
          <w:kern w:val="28"/>
          <w:sz w:val="28"/>
          <w:szCs w:val="28"/>
        </w:rPr>
        <w:t xml:space="preserve">1. </w:t>
      </w:r>
      <w:r w:rsidR="00B754A8">
        <w:rPr>
          <w:kern w:val="28"/>
          <w:sz w:val="28"/>
          <w:szCs w:val="28"/>
        </w:rPr>
        <w:t xml:space="preserve">Внести в </w:t>
      </w:r>
      <w:r w:rsidR="00AF1460">
        <w:rPr>
          <w:bCs/>
          <w:kern w:val="28"/>
          <w:sz w:val="28"/>
          <w:szCs w:val="28"/>
        </w:rPr>
        <w:t>р</w:t>
      </w:r>
      <w:r w:rsidR="00D01F2D">
        <w:rPr>
          <w:bCs/>
          <w:kern w:val="28"/>
          <w:sz w:val="28"/>
          <w:szCs w:val="28"/>
        </w:rPr>
        <w:t xml:space="preserve">ешение Думы </w:t>
      </w:r>
      <w:r w:rsidR="00AF1460">
        <w:rPr>
          <w:bCs/>
          <w:kern w:val="28"/>
          <w:sz w:val="28"/>
          <w:szCs w:val="28"/>
        </w:rPr>
        <w:t>Черемховского сельского поселения</w:t>
      </w:r>
      <w:r w:rsidR="00B754A8">
        <w:rPr>
          <w:bCs/>
          <w:kern w:val="28"/>
          <w:sz w:val="28"/>
          <w:szCs w:val="28"/>
        </w:rPr>
        <w:t xml:space="preserve"> от 2</w:t>
      </w:r>
      <w:r w:rsidR="00AF1460">
        <w:rPr>
          <w:bCs/>
          <w:kern w:val="28"/>
          <w:sz w:val="28"/>
          <w:szCs w:val="28"/>
        </w:rPr>
        <w:t xml:space="preserve">9.11.2019 № 156 </w:t>
      </w:r>
      <w:r w:rsidR="00B754A8">
        <w:rPr>
          <w:bCs/>
          <w:kern w:val="28"/>
          <w:sz w:val="28"/>
          <w:szCs w:val="28"/>
        </w:rPr>
        <w:t xml:space="preserve"> </w:t>
      </w:r>
      <w:r w:rsidR="00323945">
        <w:rPr>
          <w:bCs/>
          <w:color w:val="000000"/>
          <w:spacing w:val="-6"/>
          <w:sz w:val="28"/>
          <w:szCs w:val="28"/>
        </w:rPr>
        <w:t>(</w:t>
      </w:r>
      <w:r w:rsidR="00AF1460" w:rsidRPr="00AF1460">
        <w:rPr>
          <w:bCs/>
          <w:color w:val="000000"/>
          <w:spacing w:val="-6"/>
          <w:sz w:val="28"/>
          <w:szCs w:val="28"/>
        </w:rPr>
        <w:t>в редакции решения от 16.03.2020 № 173</w:t>
      </w:r>
      <w:r w:rsidR="00AF1460">
        <w:rPr>
          <w:bCs/>
          <w:color w:val="000000"/>
          <w:spacing w:val="-6"/>
          <w:sz w:val="28"/>
          <w:szCs w:val="28"/>
        </w:rPr>
        <w:t>)</w:t>
      </w:r>
      <w:r w:rsidR="00AF1460" w:rsidRPr="00AF1460">
        <w:rPr>
          <w:bCs/>
          <w:color w:val="000000"/>
          <w:spacing w:val="-6"/>
          <w:sz w:val="28"/>
          <w:szCs w:val="28"/>
        </w:rPr>
        <w:t xml:space="preserve"> «Об установлении и</w:t>
      </w:r>
      <w:r w:rsidR="00AF1460">
        <w:rPr>
          <w:bCs/>
          <w:color w:val="000000"/>
          <w:spacing w:val="-6"/>
          <w:sz w:val="28"/>
          <w:szCs w:val="28"/>
        </w:rPr>
        <w:t xml:space="preserve"> </w:t>
      </w:r>
      <w:r w:rsidR="00AF1460" w:rsidRPr="00AF1460">
        <w:rPr>
          <w:bCs/>
          <w:color w:val="000000"/>
          <w:spacing w:val="-6"/>
          <w:sz w:val="28"/>
          <w:szCs w:val="28"/>
        </w:rPr>
        <w:t>введении в действие на территории</w:t>
      </w:r>
      <w:r w:rsidR="00AF1460">
        <w:rPr>
          <w:bCs/>
          <w:color w:val="000000"/>
          <w:spacing w:val="-6"/>
          <w:sz w:val="28"/>
          <w:szCs w:val="28"/>
        </w:rPr>
        <w:t xml:space="preserve"> </w:t>
      </w:r>
      <w:r w:rsidR="00AF1460" w:rsidRPr="00AF1460">
        <w:rPr>
          <w:bCs/>
          <w:color w:val="000000"/>
          <w:spacing w:val="-6"/>
          <w:sz w:val="28"/>
          <w:szCs w:val="28"/>
        </w:rPr>
        <w:t>Черемховского муниципального образования</w:t>
      </w:r>
      <w:r w:rsidR="00AF1460">
        <w:rPr>
          <w:bCs/>
          <w:color w:val="000000"/>
          <w:spacing w:val="-6"/>
          <w:sz w:val="28"/>
          <w:szCs w:val="28"/>
        </w:rPr>
        <w:t xml:space="preserve"> </w:t>
      </w:r>
      <w:r w:rsidR="00AF1460" w:rsidRPr="00AF1460">
        <w:rPr>
          <w:bCs/>
          <w:color w:val="000000"/>
          <w:spacing w:val="-6"/>
          <w:sz w:val="28"/>
          <w:szCs w:val="28"/>
        </w:rPr>
        <w:t>налога на имущество физических лиц</w:t>
      </w:r>
      <w:r w:rsidR="00B754A8">
        <w:rPr>
          <w:bCs/>
          <w:kern w:val="28"/>
          <w:sz w:val="28"/>
          <w:szCs w:val="28"/>
        </w:rPr>
        <w:t xml:space="preserve"> (далее - Решение) следующие изменения:</w:t>
      </w:r>
    </w:p>
    <w:p w:rsidR="00E055A2" w:rsidRPr="00AF1460" w:rsidRDefault="00E055A2" w:rsidP="00AF146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kern w:val="28"/>
          <w:sz w:val="28"/>
          <w:szCs w:val="28"/>
        </w:rPr>
        <w:t>1.1.) подпункт 2.1. слова «0,3 процента» заменить словами «0,1 процента»;</w:t>
      </w:r>
    </w:p>
    <w:p w:rsidR="0068677E" w:rsidRDefault="00D01F2D" w:rsidP="0068677E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E055A2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 xml:space="preserve">) </w:t>
      </w:r>
      <w:r w:rsidR="0068677E">
        <w:rPr>
          <w:kern w:val="28"/>
          <w:sz w:val="28"/>
          <w:szCs w:val="28"/>
        </w:rPr>
        <w:t xml:space="preserve">подпункт 2.2. </w:t>
      </w:r>
      <w:r w:rsidR="00FF2F3E">
        <w:rPr>
          <w:kern w:val="28"/>
          <w:sz w:val="28"/>
          <w:szCs w:val="28"/>
        </w:rPr>
        <w:t xml:space="preserve">слова «2,0 </w:t>
      </w:r>
      <w:r w:rsidR="00481151">
        <w:rPr>
          <w:kern w:val="28"/>
          <w:sz w:val="28"/>
          <w:szCs w:val="28"/>
        </w:rPr>
        <w:t>процента» заменить словами «0,</w:t>
      </w:r>
      <w:r w:rsidR="008232D2">
        <w:rPr>
          <w:kern w:val="28"/>
          <w:sz w:val="28"/>
          <w:szCs w:val="28"/>
        </w:rPr>
        <w:t>2</w:t>
      </w:r>
      <w:r w:rsidR="00FF2F3E">
        <w:rPr>
          <w:kern w:val="28"/>
          <w:sz w:val="28"/>
          <w:szCs w:val="28"/>
        </w:rPr>
        <w:t xml:space="preserve"> процентов».</w:t>
      </w:r>
      <w:r w:rsidR="0068677E">
        <w:rPr>
          <w:kern w:val="28"/>
          <w:sz w:val="28"/>
          <w:szCs w:val="28"/>
        </w:rPr>
        <w:t xml:space="preserve"> </w:t>
      </w:r>
    </w:p>
    <w:p w:rsidR="00B754A8" w:rsidRDefault="00D01F2D" w:rsidP="00B754A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4A8">
        <w:rPr>
          <w:sz w:val="28"/>
          <w:szCs w:val="28"/>
        </w:rPr>
        <w:t xml:space="preserve">Утвердить </w:t>
      </w:r>
      <w:r w:rsidR="00E055A2">
        <w:rPr>
          <w:sz w:val="28"/>
          <w:szCs w:val="28"/>
        </w:rPr>
        <w:t>р</w:t>
      </w:r>
      <w:r w:rsidR="00B754A8">
        <w:rPr>
          <w:sz w:val="28"/>
          <w:szCs w:val="28"/>
        </w:rPr>
        <w:t>ешение в новой редакции, учитывая внесенные изменения (прилагается).</w:t>
      </w:r>
    </w:p>
    <w:p w:rsidR="00B754A8" w:rsidRDefault="00D01F2D" w:rsidP="00B754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54A8">
        <w:rPr>
          <w:sz w:val="28"/>
          <w:szCs w:val="28"/>
        </w:rPr>
        <w:t xml:space="preserve">Администрации </w:t>
      </w:r>
      <w:r w:rsidR="00E055A2">
        <w:rPr>
          <w:sz w:val="28"/>
          <w:szCs w:val="28"/>
        </w:rPr>
        <w:t>Черемховского муниципального образования</w:t>
      </w:r>
      <w:r w:rsidR="00B754A8">
        <w:rPr>
          <w:sz w:val="28"/>
          <w:szCs w:val="28"/>
        </w:rPr>
        <w:t>:</w:t>
      </w:r>
    </w:p>
    <w:p w:rsidR="00B754A8" w:rsidRDefault="00A933FE" w:rsidP="00B754A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54A8">
        <w:rPr>
          <w:sz w:val="28"/>
          <w:szCs w:val="28"/>
        </w:rPr>
        <w:t>3.1</w:t>
      </w:r>
      <w:r w:rsidR="00D01F2D">
        <w:rPr>
          <w:sz w:val="28"/>
          <w:szCs w:val="28"/>
        </w:rPr>
        <w:t xml:space="preserve">) </w:t>
      </w:r>
      <w:proofErr w:type="gramStart"/>
      <w:r w:rsidR="00D01F2D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 w:rsidR="00B754A8">
        <w:rPr>
          <w:sz w:val="28"/>
          <w:szCs w:val="28"/>
        </w:rPr>
        <w:t xml:space="preserve"> настоящее </w:t>
      </w:r>
      <w:r w:rsidR="00E055A2">
        <w:rPr>
          <w:sz w:val="28"/>
          <w:szCs w:val="28"/>
        </w:rPr>
        <w:t>р</w:t>
      </w:r>
      <w:r w:rsidR="00B754A8">
        <w:rPr>
          <w:sz w:val="28"/>
          <w:szCs w:val="28"/>
        </w:rPr>
        <w:t xml:space="preserve">ешение в информационно-телекоммуникационной сети «Интернет» в подразделе </w:t>
      </w:r>
      <w:r w:rsidR="00FF2F3E">
        <w:rPr>
          <w:sz w:val="28"/>
          <w:szCs w:val="28"/>
        </w:rPr>
        <w:t>Черемховского</w:t>
      </w:r>
      <w:r w:rsidR="00B754A8">
        <w:rPr>
          <w:sz w:val="28"/>
          <w:szCs w:val="28"/>
        </w:rPr>
        <w:t xml:space="preserve"> муниципального образования раздела «Поселения района» официального сайта Черемховского районного муниципального образования, </w:t>
      </w:r>
      <w:r>
        <w:rPr>
          <w:sz w:val="28"/>
          <w:szCs w:val="28"/>
        </w:rPr>
        <w:t xml:space="preserve">опубликовать настоящее </w:t>
      </w:r>
      <w:r w:rsidR="00FF2F3E">
        <w:rPr>
          <w:sz w:val="28"/>
          <w:szCs w:val="28"/>
        </w:rPr>
        <w:t>р</w:t>
      </w:r>
      <w:r w:rsidR="00B754A8" w:rsidRPr="00C244EB">
        <w:rPr>
          <w:sz w:val="28"/>
          <w:szCs w:val="28"/>
        </w:rPr>
        <w:t>ешение в официальном</w:t>
      </w:r>
      <w:r w:rsidR="00B754A8">
        <w:rPr>
          <w:sz w:val="28"/>
          <w:szCs w:val="28"/>
        </w:rPr>
        <w:t xml:space="preserve"> издании «</w:t>
      </w:r>
      <w:r w:rsidR="00FF2F3E">
        <w:rPr>
          <w:sz w:val="28"/>
          <w:szCs w:val="28"/>
        </w:rPr>
        <w:t>Вестник Черемховского сельского поселения</w:t>
      </w:r>
      <w:r w:rsidR="00B754A8">
        <w:rPr>
          <w:sz w:val="28"/>
          <w:szCs w:val="28"/>
        </w:rPr>
        <w:t>»;</w:t>
      </w:r>
    </w:p>
    <w:p w:rsidR="00A933FE" w:rsidRDefault="00A933FE" w:rsidP="00A933FE">
      <w:pPr>
        <w:ind w:firstLine="708"/>
        <w:jc w:val="both"/>
        <w:rPr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D01F2D">
        <w:rPr>
          <w:sz w:val="28"/>
          <w:szCs w:val="28"/>
        </w:rPr>
        <w:t>) в</w:t>
      </w:r>
      <w:r>
        <w:rPr>
          <w:sz w:val="28"/>
          <w:szCs w:val="28"/>
        </w:rPr>
        <w:t xml:space="preserve">нести в оригинал </w:t>
      </w:r>
      <w:r w:rsidR="00FF2F3E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>
        <w:rPr>
          <w:bCs/>
          <w:kern w:val="28"/>
          <w:sz w:val="28"/>
          <w:szCs w:val="28"/>
        </w:rPr>
        <w:t xml:space="preserve">Думы </w:t>
      </w:r>
      <w:r w:rsidR="00FF2F3E">
        <w:rPr>
          <w:bCs/>
          <w:kern w:val="28"/>
          <w:sz w:val="28"/>
          <w:szCs w:val="28"/>
        </w:rPr>
        <w:t>Черемховского</w:t>
      </w:r>
      <w:r>
        <w:rPr>
          <w:bCs/>
          <w:kern w:val="28"/>
          <w:sz w:val="28"/>
          <w:szCs w:val="28"/>
        </w:rPr>
        <w:t xml:space="preserve"> </w:t>
      </w:r>
      <w:r w:rsidR="00FF2F3E">
        <w:rPr>
          <w:bCs/>
          <w:kern w:val="28"/>
          <w:sz w:val="28"/>
          <w:szCs w:val="28"/>
        </w:rPr>
        <w:t>муниципального образования</w:t>
      </w:r>
      <w:r>
        <w:rPr>
          <w:bCs/>
          <w:kern w:val="28"/>
          <w:sz w:val="28"/>
          <w:szCs w:val="28"/>
        </w:rPr>
        <w:t xml:space="preserve"> от </w:t>
      </w:r>
      <w:r w:rsidR="00FF2F3E">
        <w:rPr>
          <w:bCs/>
          <w:kern w:val="28"/>
          <w:sz w:val="28"/>
          <w:szCs w:val="28"/>
        </w:rPr>
        <w:t xml:space="preserve">29.11.2019 № 156 </w:t>
      </w:r>
      <w:r>
        <w:rPr>
          <w:bCs/>
          <w:kern w:val="28"/>
          <w:sz w:val="28"/>
          <w:szCs w:val="28"/>
        </w:rPr>
        <w:t>«</w:t>
      </w:r>
      <w:r w:rsidRPr="00297896">
        <w:rPr>
          <w:bCs/>
          <w:kern w:val="28"/>
          <w:sz w:val="28"/>
          <w:szCs w:val="28"/>
        </w:rPr>
        <w:t>Об уст</w:t>
      </w:r>
      <w:r>
        <w:rPr>
          <w:bCs/>
          <w:kern w:val="28"/>
          <w:sz w:val="28"/>
          <w:szCs w:val="28"/>
        </w:rPr>
        <w:t xml:space="preserve">ановлении и введении в действие </w:t>
      </w:r>
      <w:r w:rsidRPr="00297896">
        <w:rPr>
          <w:bCs/>
          <w:kern w:val="28"/>
          <w:sz w:val="28"/>
          <w:szCs w:val="28"/>
        </w:rPr>
        <w:t xml:space="preserve">на территории </w:t>
      </w:r>
      <w:r w:rsidR="00FF2F3E">
        <w:rPr>
          <w:bCs/>
          <w:kern w:val="28"/>
          <w:sz w:val="28"/>
          <w:szCs w:val="28"/>
        </w:rPr>
        <w:t xml:space="preserve">Черемховского </w:t>
      </w:r>
      <w:r w:rsidRPr="00297896">
        <w:rPr>
          <w:bCs/>
          <w:kern w:val="28"/>
          <w:sz w:val="28"/>
          <w:szCs w:val="28"/>
        </w:rPr>
        <w:t>муниципального образования</w:t>
      </w:r>
      <w:r w:rsidR="00FF2F3E">
        <w:rPr>
          <w:bCs/>
          <w:kern w:val="28"/>
          <w:sz w:val="28"/>
          <w:szCs w:val="28"/>
        </w:rPr>
        <w:t xml:space="preserve"> </w:t>
      </w:r>
      <w:r w:rsidRPr="00297896">
        <w:rPr>
          <w:bCs/>
          <w:kern w:val="28"/>
          <w:sz w:val="28"/>
          <w:szCs w:val="28"/>
        </w:rPr>
        <w:t>налога на имущество физических лиц</w:t>
      </w:r>
      <w:r>
        <w:rPr>
          <w:bCs/>
          <w:kern w:val="28"/>
          <w:sz w:val="28"/>
          <w:szCs w:val="28"/>
        </w:rPr>
        <w:t>»</w:t>
      </w:r>
      <w:r>
        <w:rPr>
          <w:bCs/>
          <w:color w:val="000000"/>
          <w:spacing w:val="-6"/>
          <w:sz w:val="28"/>
          <w:szCs w:val="28"/>
        </w:rPr>
        <w:t xml:space="preserve"> информационную справку о внесении изменений;</w:t>
      </w:r>
    </w:p>
    <w:p w:rsidR="00B754A8" w:rsidRDefault="00B754A8" w:rsidP="00B75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A933FE">
        <w:rPr>
          <w:sz w:val="28"/>
          <w:szCs w:val="28"/>
        </w:rPr>
        <w:t>.3</w:t>
      </w:r>
      <w:r w:rsidR="00D01F2D">
        <w:rPr>
          <w:sz w:val="28"/>
          <w:szCs w:val="28"/>
        </w:rPr>
        <w:t>) н</w:t>
      </w:r>
      <w:r w:rsidR="00A933FE">
        <w:rPr>
          <w:sz w:val="28"/>
          <w:szCs w:val="28"/>
        </w:rPr>
        <w:t>аправить настоящее Р</w:t>
      </w:r>
      <w:r w:rsidRPr="003F3BA8">
        <w:rPr>
          <w:sz w:val="28"/>
          <w:szCs w:val="28"/>
        </w:rPr>
        <w:t xml:space="preserve">ешение в </w:t>
      </w:r>
      <w:r w:rsidRPr="00065EB5">
        <w:rPr>
          <w:sz w:val="28"/>
          <w:szCs w:val="28"/>
        </w:rPr>
        <w:t>территориальны</w:t>
      </w:r>
      <w:r w:rsidRPr="003F3BA8">
        <w:rPr>
          <w:sz w:val="28"/>
          <w:szCs w:val="28"/>
        </w:rPr>
        <w:t>й</w:t>
      </w:r>
      <w:r w:rsidRPr="00065EB5">
        <w:rPr>
          <w:sz w:val="28"/>
          <w:szCs w:val="28"/>
        </w:rPr>
        <w:t xml:space="preserve"> орган федерального органа исполнительной власти, уполномоченного по контролю и надзору в области налогов и сборов по </w:t>
      </w:r>
      <w:r w:rsidRPr="003F3BA8">
        <w:rPr>
          <w:sz w:val="28"/>
          <w:szCs w:val="28"/>
        </w:rPr>
        <w:t>Иркутской области в электронной форме в</w:t>
      </w:r>
      <w:hyperlink r:id="rId8" w:history="1"/>
      <w:r w:rsidRPr="003F3BA8">
        <w:rPr>
          <w:sz w:val="28"/>
          <w:szCs w:val="28"/>
        </w:rPr>
        <w:t xml:space="preserve"> порядке, определенном приказом </w:t>
      </w:r>
      <w:r w:rsidRPr="00065EB5">
        <w:rPr>
          <w:sz w:val="28"/>
          <w:szCs w:val="28"/>
        </w:rPr>
        <w:t>Федеральной налоговой службы от 22</w:t>
      </w:r>
      <w:r w:rsidRPr="003F3BA8">
        <w:rPr>
          <w:sz w:val="28"/>
          <w:szCs w:val="28"/>
        </w:rPr>
        <w:t>.11.</w:t>
      </w:r>
      <w:r w:rsidRPr="00065EB5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года </w:t>
      </w:r>
      <w:r w:rsidRPr="003F3BA8">
        <w:rPr>
          <w:sz w:val="28"/>
          <w:szCs w:val="28"/>
        </w:rPr>
        <w:t>№</w:t>
      </w:r>
      <w:r w:rsidRPr="00065EB5">
        <w:rPr>
          <w:sz w:val="28"/>
          <w:szCs w:val="28"/>
        </w:rPr>
        <w:t>ММВ-7-21/652@</w:t>
      </w:r>
      <w:r w:rsidRPr="003F3BA8">
        <w:rPr>
          <w:sz w:val="28"/>
          <w:szCs w:val="28"/>
        </w:rPr>
        <w:t>«</w:t>
      </w:r>
      <w:r w:rsidRPr="00065EB5">
        <w:rPr>
          <w:sz w:val="28"/>
          <w:szCs w:val="28"/>
        </w:rPr>
        <w:t>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</w:t>
      </w:r>
      <w:proofErr w:type="gramEnd"/>
      <w:r w:rsidRPr="00065EB5">
        <w:rPr>
          <w:sz w:val="28"/>
          <w:szCs w:val="28"/>
        </w:rPr>
        <w:t xml:space="preserve"> указанной</w:t>
      </w:r>
      <w:r w:rsidRPr="003F3BA8">
        <w:rPr>
          <w:sz w:val="28"/>
          <w:szCs w:val="28"/>
        </w:rPr>
        <w:t xml:space="preserve"> информации в электронной форме».</w:t>
      </w:r>
    </w:p>
    <w:p w:rsidR="00B754A8" w:rsidRDefault="00B754A8" w:rsidP="00A933FE">
      <w:pPr>
        <w:ind w:firstLine="708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3.</w:t>
      </w:r>
      <w:r w:rsidR="00A933FE">
        <w:rPr>
          <w:bCs/>
          <w:color w:val="000000"/>
          <w:spacing w:val="-6"/>
          <w:sz w:val="28"/>
          <w:szCs w:val="28"/>
        </w:rPr>
        <w:t>4</w:t>
      </w:r>
      <w:r w:rsidR="00D01F2D">
        <w:rPr>
          <w:bCs/>
          <w:color w:val="000000"/>
          <w:spacing w:val="-6"/>
          <w:sz w:val="28"/>
          <w:szCs w:val="28"/>
        </w:rPr>
        <w:t>) в</w:t>
      </w:r>
      <w:r>
        <w:rPr>
          <w:bCs/>
          <w:color w:val="000000"/>
          <w:spacing w:val="-6"/>
          <w:sz w:val="28"/>
          <w:szCs w:val="28"/>
        </w:rPr>
        <w:t xml:space="preserve"> течение 5 дней с момента принятия направить настоящее Решение в Межрайонную инспекцию Федеральной налоговой службы России №18 по Иркутской области.</w:t>
      </w:r>
    </w:p>
    <w:p w:rsidR="00B754A8" w:rsidRDefault="00D01F2D" w:rsidP="00A933FE">
      <w:pPr>
        <w:pStyle w:val="ConsPlusCell"/>
        <w:ind w:firstLine="708"/>
        <w:jc w:val="both"/>
      </w:pPr>
      <w:r>
        <w:rPr>
          <w:bCs/>
          <w:spacing w:val="-6"/>
        </w:rPr>
        <w:t xml:space="preserve">4. </w:t>
      </w:r>
      <w:r w:rsidR="00B754A8">
        <w:rPr>
          <w:bCs/>
          <w:spacing w:val="-6"/>
        </w:rPr>
        <w:t xml:space="preserve">Настоящее </w:t>
      </w:r>
      <w:r>
        <w:rPr>
          <w:bCs/>
          <w:spacing w:val="-6"/>
        </w:rPr>
        <w:t>р</w:t>
      </w:r>
      <w:r w:rsidR="00B754A8">
        <w:rPr>
          <w:bCs/>
          <w:spacing w:val="-6"/>
        </w:rPr>
        <w:t xml:space="preserve">ешение </w:t>
      </w:r>
      <w:r>
        <w:rPr>
          <w:bCs/>
          <w:spacing w:val="-6"/>
        </w:rPr>
        <w:t xml:space="preserve">Думы </w:t>
      </w:r>
      <w:r w:rsidR="00FF2F3E">
        <w:rPr>
          <w:bCs/>
          <w:spacing w:val="-6"/>
        </w:rPr>
        <w:t>Черемховского муниципального образования</w:t>
      </w:r>
      <w:r>
        <w:rPr>
          <w:bCs/>
          <w:spacing w:val="-6"/>
        </w:rPr>
        <w:t xml:space="preserve"> </w:t>
      </w:r>
      <w:r w:rsidR="00B754A8">
        <w:rPr>
          <w:bCs/>
          <w:spacing w:val="-6"/>
        </w:rPr>
        <w:t>вступает в силу с</w:t>
      </w:r>
      <w:r w:rsidR="00FF2F3E">
        <w:rPr>
          <w:bCs/>
          <w:spacing w:val="-6"/>
        </w:rPr>
        <w:t>о дня</w:t>
      </w:r>
      <w:r w:rsidR="00B754A8">
        <w:rPr>
          <w:bCs/>
          <w:spacing w:val="-6"/>
        </w:rPr>
        <w:t xml:space="preserve"> его официального опубликования</w:t>
      </w:r>
      <w:r w:rsidR="00FD01B8">
        <w:rPr>
          <w:bCs/>
          <w:spacing w:val="-6"/>
        </w:rPr>
        <w:t xml:space="preserve"> и </w:t>
      </w:r>
      <w:r w:rsidR="009D0631">
        <w:rPr>
          <w:bCs/>
          <w:spacing w:val="-6"/>
        </w:rPr>
        <w:t xml:space="preserve">его действие </w:t>
      </w:r>
      <w:r w:rsidR="00FD01B8">
        <w:rPr>
          <w:bCs/>
          <w:spacing w:val="-6"/>
        </w:rPr>
        <w:t>распространяется на правоотношения, возникшие с 1 января 2020 года</w:t>
      </w:r>
      <w:r w:rsidR="00B754A8">
        <w:rPr>
          <w:bCs/>
          <w:spacing w:val="-6"/>
        </w:rPr>
        <w:t xml:space="preserve">.  </w:t>
      </w:r>
    </w:p>
    <w:p w:rsidR="00B754A8" w:rsidRPr="009A3686" w:rsidRDefault="00D01F2D" w:rsidP="00A933FE">
      <w:pPr>
        <w:shd w:val="clear" w:color="auto" w:fill="FFFFFF"/>
        <w:ind w:right="58" w:firstLine="708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5. </w:t>
      </w:r>
      <w:proofErr w:type="gramStart"/>
      <w:r w:rsidR="00B754A8" w:rsidRPr="009A3686">
        <w:rPr>
          <w:bCs/>
          <w:spacing w:val="-6"/>
          <w:sz w:val="28"/>
          <w:szCs w:val="28"/>
        </w:rPr>
        <w:t>Контроль за</w:t>
      </w:r>
      <w:proofErr w:type="gramEnd"/>
      <w:r w:rsidR="00B754A8">
        <w:rPr>
          <w:bCs/>
          <w:spacing w:val="-6"/>
          <w:sz w:val="28"/>
          <w:szCs w:val="28"/>
        </w:rPr>
        <w:t xml:space="preserve"> исполнением настоящего </w:t>
      </w:r>
      <w:r w:rsidR="00FF2F3E">
        <w:rPr>
          <w:bCs/>
          <w:spacing w:val="-6"/>
          <w:sz w:val="28"/>
          <w:szCs w:val="28"/>
        </w:rPr>
        <w:t>р</w:t>
      </w:r>
      <w:r w:rsidR="00B754A8" w:rsidRPr="009A3686">
        <w:rPr>
          <w:bCs/>
          <w:spacing w:val="-6"/>
          <w:sz w:val="28"/>
          <w:szCs w:val="28"/>
        </w:rPr>
        <w:t xml:space="preserve">ешения возложить на </w:t>
      </w:r>
      <w:r w:rsidR="00B754A8">
        <w:rPr>
          <w:bCs/>
          <w:spacing w:val="-6"/>
          <w:sz w:val="28"/>
          <w:szCs w:val="28"/>
        </w:rPr>
        <w:t xml:space="preserve">Главу </w:t>
      </w:r>
      <w:r w:rsidR="00FF2F3E">
        <w:rPr>
          <w:bCs/>
          <w:spacing w:val="-6"/>
          <w:sz w:val="28"/>
          <w:szCs w:val="28"/>
        </w:rPr>
        <w:t xml:space="preserve">Черемховского </w:t>
      </w:r>
      <w:r w:rsidR="00B754A8">
        <w:rPr>
          <w:bCs/>
          <w:spacing w:val="-6"/>
          <w:sz w:val="28"/>
          <w:szCs w:val="28"/>
        </w:rPr>
        <w:t xml:space="preserve"> муниципального образования </w:t>
      </w:r>
      <w:r w:rsidR="00FF2F3E">
        <w:rPr>
          <w:bCs/>
          <w:spacing w:val="-6"/>
          <w:sz w:val="28"/>
          <w:szCs w:val="28"/>
        </w:rPr>
        <w:t xml:space="preserve">В.В. </w:t>
      </w:r>
      <w:proofErr w:type="spellStart"/>
      <w:r w:rsidR="00FF2F3E">
        <w:rPr>
          <w:bCs/>
          <w:spacing w:val="-6"/>
          <w:sz w:val="28"/>
          <w:szCs w:val="28"/>
        </w:rPr>
        <w:t>Зинкевича</w:t>
      </w:r>
      <w:proofErr w:type="spellEnd"/>
      <w:r w:rsidR="00B754A8">
        <w:rPr>
          <w:bCs/>
          <w:spacing w:val="-6"/>
          <w:sz w:val="28"/>
          <w:szCs w:val="28"/>
        </w:rPr>
        <w:t>.</w:t>
      </w:r>
    </w:p>
    <w:p w:rsidR="00B754A8" w:rsidRDefault="00B754A8" w:rsidP="00B754A8">
      <w:pPr>
        <w:shd w:val="clear" w:color="auto" w:fill="FFFFFF"/>
        <w:ind w:right="58"/>
        <w:jc w:val="both"/>
        <w:rPr>
          <w:bCs/>
          <w:spacing w:val="-6"/>
          <w:sz w:val="28"/>
          <w:szCs w:val="28"/>
        </w:rPr>
      </w:pPr>
    </w:p>
    <w:p w:rsidR="001D0F68" w:rsidRDefault="001D0F68" w:rsidP="00B754A8">
      <w:pPr>
        <w:shd w:val="clear" w:color="auto" w:fill="FFFFFF"/>
        <w:ind w:right="58"/>
        <w:jc w:val="both"/>
        <w:rPr>
          <w:bCs/>
          <w:spacing w:val="-6"/>
          <w:sz w:val="28"/>
          <w:szCs w:val="28"/>
        </w:rPr>
      </w:pPr>
    </w:p>
    <w:p w:rsidR="00FF2F3E" w:rsidRPr="00FF2F3E" w:rsidRDefault="00FF2F3E" w:rsidP="00FF2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F3E">
        <w:rPr>
          <w:sz w:val="28"/>
          <w:szCs w:val="28"/>
        </w:rPr>
        <w:t xml:space="preserve">Председатель Думы </w:t>
      </w:r>
    </w:p>
    <w:p w:rsidR="00FF2F3E" w:rsidRPr="00FF2F3E" w:rsidRDefault="00FF2F3E" w:rsidP="00FF2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F3E">
        <w:rPr>
          <w:sz w:val="28"/>
          <w:szCs w:val="28"/>
        </w:rPr>
        <w:t>Черемховского сельского поселения</w:t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  <w:t>В.В.Зинкевич</w:t>
      </w:r>
    </w:p>
    <w:p w:rsidR="00FF2F3E" w:rsidRDefault="00FF2F3E" w:rsidP="00FF2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F3E" w:rsidRPr="00FF2F3E" w:rsidRDefault="00FF2F3E" w:rsidP="00FF2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2F3E" w:rsidRPr="00FF2F3E" w:rsidRDefault="00FF2F3E" w:rsidP="00FF2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F3E">
        <w:rPr>
          <w:sz w:val="28"/>
          <w:szCs w:val="28"/>
        </w:rPr>
        <w:t xml:space="preserve">Глава </w:t>
      </w:r>
      <w:proofErr w:type="gramStart"/>
      <w:r w:rsidRPr="00FF2F3E">
        <w:rPr>
          <w:sz w:val="28"/>
          <w:szCs w:val="28"/>
        </w:rPr>
        <w:t>Черемховского</w:t>
      </w:r>
      <w:proofErr w:type="gramEnd"/>
      <w:r w:rsidRPr="00FF2F3E">
        <w:rPr>
          <w:sz w:val="28"/>
          <w:szCs w:val="28"/>
        </w:rPr>
        <w:t xml:space="preserve"> </w:t>
      </w:r>
    </w:p>
    <w:p w:rsidR="00FF2F3E" w:rsidRPr="00FF2F3E" w:rsidRDefault="00FF2F3E" w:rsidP="00FF2F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F2F3E">
        <w:rPr>
          <w:sz w:val="28"/>
          <w:szCs w:val="28"/>
        </w:rPr>
        <w:t>муниципального образования</w:t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</w:r>
      <w:r w:rsidRPr="00FF2F3E">
        <w:rPr>
          <w:sz w:val="28"/>
          <w:szCs w:val="28"/>
        </w:rPr>
        <w:tab/>
        <w:t>В.В.Зинкевич</w:t>
      </w:r>
    </w:p>
    <w:p w:rsidR="00A933FE" w:rsidRDefault="00A933FE" w:rsidP="00FF2F3E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A714E8" w:rsidRDefault="00A714E8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FF2F3E" w:rsidRDefault="00FF2F3E" w:rsidP="00A933FE">
      <w:pPr>
        <w:jc w:val="right"/>
        <w:rPr>
          <w:sz w:val="26"/>
          <w:szCs w:val="26"/>
        </w:rPr>
      </w:pPr>
    </w:p>
    <w:p w:rsidR="00A933FE" w:rsidRDefault="00A933FE" w:rsidP="00A933FE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A933FE" w:rsidRDefault="00A933FE" w:rsidP="00A933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FF2F3E">
        <w:rPr>
          <w:sz w:val="26"/>
          <w:szCs w:val="26"/>
        </w:rPr>
        <w:t>р</w:t>
      </w:r>
      <w:r>
        <w:rPr>
          <w:sz w:val="26"/>
          <w:szCs w:val="26"/>
        </w:rPr>
        <w:t xml:space="preserve">ешению Думы </w:t>
      </w:r>
    </w:p>
    <w:p w:rsidR="00A933FE" w:rsidRDefault="00FF2F3E" w:rsidP="00A933FE">
      <w:pPr>
        <w:jc w:val="right"/>
        <w:rPr>
          <w:sz w:val="26"/>
          <w:szCs w:val="26"/>
        </w:rPr>
      </w:pPr>
      <w:r>
        <w:rPr>
          <w:sz w:val="26"/>
          <w:szCs w:val="26"/>
        </w:rPr>
        <w:t>Черемховского муниципального образования</w:t>
      </w:r>
    </w:p>
    <w:p w:rsidR="00A933FE" w:rsidRDefault="00A933FE" w:rsidP="00A933F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232D2">
        <w:rPr>
          <w:sz w:val="26"/>
          <w:szCs w:val="26"/>
        </w:rPr>
        <w:t xml:space="preserve">24.11.2020 </w:t>
      </w:r>
      <w:r>
        <w:rPr>
          <w:sz w:val="26"/>
          <w:szCs w:val="26"/>
        </w:rPr>
        <w:t xml:space="preserve"> №</w:t>
      </w:r>
      <w:r w:rsidR="00FF2F3E">
        <w:rPr>
          <w:sz w:val="26"/>
          <w:szCs w:val="26"/>
        </w:rPr>
        <w:t xml:space="preserve"> </w:t>
      </w:r>
      <w:r w:rsidR="008232D2">
        <w:rPr>
          <w:sz w:val="26"/>
          <w:szCs w:val="26"/>
        </w:rPr>
        <w:t>211</w:t>
      </w:r>
    </w:p>
    <w:p w:rsidR="00A933FE" w:rsidRPr="00E17D0B" w:rsidRDefault="00A933FE" w:rsidP="00A933FE">
      <w:pPr>
        <w:shd w:val="clear" w:color="auto" w:fill="FFFFFF"/>
        <w:tabs>
          <w:tab w:val="left" w:pos="567"/>
        </w:tabs>
        <w:ind w:right="58"/>
        <w:jc w:val="center"/>
        <w:rPr>
          <w:bCs/>
          <w:color w:val="000000"/>
          <w:spacing w:val="-6"/>
          <w:sz w:val="25"/>
          <w:szCs w:val="25"/>
        </w:rPr>
      </w:pPr>
    </w:p>
    <w:p w:rsidR="00FF2F3E" w:rsidRPr="009242C1" w:rsidRDefault="00FF2F3E" w:rsidP="00FF2F3E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FF2F3E" w:rsidRPr="009242C1" w:rsidRDefault="00FF2F3E" w:rsidP="00FF2F3E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FF2F3E" w:rsidRPr="00BA49A6" w:rsidRDefault="00FF2F3E" w:rsidP="00FF2F3E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FF2F3E" w:rsidRPr="005F5D67" w:rsidRDefault="00FF2F3E" w:rsidP="00FF2F3E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FF2F3E" w:rsidRPr="00F80199" w:rsidRDefault="00FF2F3E" w:rsidP="00FF2F3E">
      <w:pPr>
        <w:ind w:firstLine="709"/>
        <w:jc w:val="center"/>
        <w:rPr>
          <w:b/>
          <w:sz w:val="6"/>
          <w:szCs w:val="6"/>
        </w:rPr>
      </w:pPr>
    </w:p>
    <w:p w:rsidR="00FF2F3E" w:rsidRDefault="00FF2F3E" w:rsidP="00FF2F3E">
      <w:pPr>
        <w:jc w:val="center"/>
        <w:rPr>
          <w:b/>
          <w:sz w:val="28"/>
          <w:szCs w:val="28"/>
        </w:rPr>
      </w:pPr>
    </w:p>
    <w:p w:rsidR="00FF2F3E" w:rsidRDefault="00FF2F3E" w:rsidP="00FF2F3E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FF2F3E" w:rsidRPr="00BA49A6" w:rsidRDefault="00FF2F3E" w:rsidP="00FF2F3E">
      <w:pPr>
        <w:jc w:val="center"/>
        <w:rPr>
          <w:b/>
          <w:sz w:val="28"/>
          <w:szCs w:val="28"/>
        </w:rPr>
      </w:pPr>
    </w:p>
    <w:p w:rsidR="00FF2F3E" w:rsidRDefault="00FF2F3E" w:rsidP="00FF2F3E">
      <w:pPr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от 29.11.2019 № 156</w:t>
      </w:r>
    </w:p>
    <w:p w:rsidR="00FF2F3E" w:rsidRDefault="00FF2F3E" w:rsidP="00FF2F3E">
      <w:pPr>
        <w:jc w:val="both"/>
        <w:rPr>
          <w:b/>
        </w:rPr>
      </w:pPr>
      <w:proofErr w:type="gramStart"/>
      <w:r>
        <w:rPr>
          <w:b/>
        </w:rPr>
        <w:t>(в редакции решения от 16.03.2020 № 173</w:t>
      </w:r>
      <w:proofErr w:type="gramEnd"/>
    </w:p>
    <w:p w:rsidR="00FF2F3E" w:rsidRPr="00FF2F3E" w:rsidRDefault="00FF2F3E" w:rsidP="00FF2F3E">
      <w:pPr>
        <w:jc w:val="both"/>
        <w:rPr>
          <w:b/>
        </w:rPr>
      </w:pPr>
      <w:r>
        <w:rPr>
          <w:b/>
        </w:rPr>
        <w:t xml:space="preserve">решения от </w:t>
      </w:r>
      <w:r w:rsidR="008232D2">
        <w:rPr>
          <w:b/>
        </w:rPr>
        <w:t xml:space="preserve">24.12.2020 </w:t>
      </w:r>
      <w:r>
        <w:rPr>
          <w:b/>
        </w:rPr>
        <w:t xml:space="preserve">№ </w:t>
      </w:r>
      <w:r w:rsidR="008232D2">
        <w:rPr>
          <w:b/>
        </w:rPr>
        <w:t>211</w:t>
      </w:r>
      <w:r>
        <w:rPr>
          <w:b/>
        </w:rPr>
        <w:t>)</w:t>
      </w:r>
    </w:p>
    <w:p w:rsidR="00EF2112" w:rsidRDefault="00EF2112" w:rsidP="00FF2F3E">
      <w:pPr>
        <w:shd w:val="clear" w:color="auto" w:fill="FFFFFF"/>
        <w:tabs>
          <w:tab w:val="left" w:pos="567"/>
        </w:tabs>
        <w:ind w:right="58"/>
        <w:jc w:val="both"/>
        <w:rPr>
          <w:bCs/>
          <w:color w:val="000000"/>
          <w:spacing w:val="-6"/>
          <w:sz w:val="28"/>
          <w:szCs w:val="28"/>
        </w:rPr>
      </w:pPr>
    </w:p>
    <w:p w:rsidR="00FF2F3E" w:rsidRDefault="00FF2F3E" w:rsidP="00FF2F3E">
      <w:pPr>
        <w:shd w:val="clear" w:color="auto" w:fill="FFFFFF"/>
        <w:tabs>
          <w:tab w:val="left" w:pos="567"/>
        </w:tabs>
        <w:ind w:right="58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с. Рысево</w:t>
      </w:r>
    </w:p>
    <w:p w:rsidR="00FF2F3E" w:rsidRPr="00297896" w:rsidRDefault="00FF2F3E" w:rsidP="00FF2F3E">
      <w:pPr>
        <w:rPr>
          <w:sz w:val="28"/>
          <w:szCs w:val="28"/>
        </w:rPr>
      </w:pPr>
    </w:p>
    <w:p w:rsidR="00FF2F3E" w:rsidRDefault="00FF2F3E" w:rsidP="00FF2F3E">
      <w:pPr>
        <w:jc w:val="both"/>
        <w:rPr>
          <w:b/>
        </w:rPr>
      </w:pPr>
      <w:r>
        <w:rPr>
          <w:b/>
        </w:rPr>
        <w:t>«Об установлении и</w:t>
      </w:r>
    </w:p>
    <w:p w:rsidR="00FF2F3E" w:rsidRDefault="00FF2F3E" w:rsidP="00FF2F3E">
      <w:pPr>
        <w:jc w:val="both"/>
        <w:rPr>
          <w:b/>
        </w:rPr>
      </w:pPr>
      <w:proofErr w:type="gramStart"/>
      <w:r w:rsidRPr="00356F22">
        <w:rPr>
          <w:b/>
        </w:rPr>
        <w:t>введении</w:t>
      </w:r>
      <w:proofErr w:type="gramEnd"/>
      <w:r w:rsidRPr="00356F22">
        <w:rPr>
          <w:b/>
        </w:rPr>
        <w:t xml:space="preserve"> в действие</w:t>
      </w:r>
      <w:r>
        <w:rPr>
          <w:b/>
        </w:rPr>
        <w:t xml:space="preserve"> на территории</w:t>
      </w:r>
    </w:p>
    <w:p w:rsidR="00FF2F3E" w:rsidRPr="00356F22" w:rsidRDefault="00FF2F3E" w:rsidP="00FF2F3E">
      <w:pPr>
        <w:jc w:val="both"/>
        <w:rPr>
          <w:b/>
        </w:rPr>
      </w:pPr>
      <w:r w:rsidRPr="00356F22">
        <w:rPr>
          <w:b/>
        </w:rPr>
        <w:t>Черемховского муниципального образования</w:t>
      </w:r>
    </w:p>
    <w:p w:rsidR="00FF2F3E" w:rsidRDefault="00FF2F3E" w:rsidP="00FF2F3E">
      <w:pPr>
        <w:jc w:val="both"/>
      </w:pPr>
      <w:r w:rsidRPr="00356F22">
        <w:rPr>
          <w:b/>
        </w:rPr>
        <w:t>налога на имущество физических лиц</w:t>
      </w:r>
      <w:r>
        <w:rPr>
          <w:b/>
        </w:rPr>
        <w:t>»</w:t>
      </w:r>
      <w:r w:rsidRPr="00AF1460">
        <w:t xml:space="preserve"> </w:t>
      </w:r>
    </w:p>
    <w:p w:rsidR="00D01F2D" w:rsidRPr="00D01F2D" w:rsidRDefault="00D01F2D" w:rsidP="00A933FE">
      <w:pPr>
        <w:shd w:val="clear" w:color="auto" w:fill="FFFFFF"/>
        <w:tabs>
          <w:tab w:val="left" w:pos="567"/>
        </w:tabs>
        <w:ind w:right="58"/>
        <w:jc w:val="both"/>
        <w:rPr>
          <w:bCs/>
          <w:color w:val="000000"/>
          <w:spacing w:val="-6"/>
          <w:sz w:val="28"/>
          <w:szCs w:val="28"/>
        </w:rPr>
      </w:pPr>
    </w:p>
    <w:p w:rsidR="00EF2112" w:rsidRPr="00F93A73" w:rsidRDefault="00EF2112" w:rsidP="00EF2112">
      <w:pPr>
        <w:pStyle w:val="ac"/>
        <w:ind w:firstLine="709"/>
        <w:jc w:val="both"/>
      </w:pPr>
      <w:proofErr w:type="gramStart"/>
      <w:r w:rsidRPr="00056549">
        <w:rPr>
          <w:color w:val="000000"/>
        </w:rPr>
        <w:t>Руководствуясь главой 32 Налогового кодекса Российской Федерации,</w:t>
      </w:r>
      <w:r>
        <w:rPr>
          <w:color w:val="000000"/>
        </w:rPr>
        <w:t xml:space="preserve"> </w:t>
      </w:r>
      <w:r w:rsidRPr="00056549">
        <w:rPr>
          <w:color w:val="000000"/>
        </w:rPr>
        <w:t>статьей 14 Федерального закона от 6 октября 2003 года № 131-ФЗ «Об общих принципах организации местного самоуправления в Российской Федерации», Законом Иркутской области от 12.11.2019 № 112-ОЗ «Об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Pr="002F42C9">
        <w:rPr>
          <w:color w:val="000000"/>
        </w:rPr>
        <w:t>,</w:t>
      </w:r>
      <w:r w:rsidRPr="002822B8">
        <w:rPr>
          <w:color w:val="000000"/>
        </w:rPr>
        <w:t xml:space="preserve"> статьями 24</w:t>
      </w:r>
      <w:proofErr w:type="gramEnd"/>
      <w:r w:rsidRPr="002822B8">
        <w:rPr>
          <w:color w:val="000000"/>
        </w:rPr>
        <w:t xml:space="preserve">, 32, 34, 42 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образования, </w:t>
      </w:r>
      <w:r w:rsidRPr="00F93A73">
        <w:t>Дума Черемховского сельского поселения</w:t>
      </w:r>
    </w:p>
    <w:p w:rsidR="00EF2112" w:rsidRPr="00F93A73" w:rsidRDefault="00EF2112" w:rsidP="00EF2112">
      <w:pPr>
        <w:ind w:firstLine="709"/>
        <w:jc w:val="center"/>
      </w:pPr>
      <w:r w:rsidRPr="00F93A73">
        <w:rPr>
          <w:b/>
        </w:rPr>
        <w:t>РЕШИЛА</w:t>
      </w:r>
    </w:p>
    <w:p w:rsidR="00EF2112" w:rsidRPr="00D361A4" w:rsidRDefault="00EF2112" w:rsidP="00EF2112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 xml:space="preserve">1. Установить и ввести в действие на территории Черемховского  муниципального образования налог на имущество физических лиц, исчисляемый исходя из кадастровой стоимости объектов налогообложения, указанных в пункте 2 настоящего решения. 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>2. Установить налоговые ставки налога на имущество физических лиц в следующих размерах: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>2.1. 0,</w:t>
      </w:r>
      <w:r w:rsidR="00481151">
        <w:rPr>
          <w:sz w:val="24"/>
          <w:szCs w:val="24"/>
        </w:rPr>
        <w:t>1</w:t>
      </w:r>
      <w:r w:rsidRPr="00056549">
        <w:rPr>
          <w:sz w:val="24"/>
          <w:szCs w:val="24"/>
        </w:rPr>
        <w:t xml:space="preserve"> процента в отношении: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56549">
        <w:rPr>
          <w:sz w:val="24"/>
          <w:szCs w:val="24"/>
        </w:rPr>
        <w:t>жилых домов, частей жилых домов, квартир, частей квартир, комнат;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>-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>- в отношении единых недвижимых комплексов, в состав которых входит хотя бы один жилой дом;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 xml:space="preserve">- в отношении гаражей и </w:t>
      </w:r>
      <w:proofErr w:type="spellStart"/>
      <w:r w:rsidRPr="00056549">
        <w:rPr>
          <w:sz w:val="24"/>
          <w:szCs w:val="24"/>
        </w:rPr>
        <w:t>машино-мест</w:t>
      </w:r>
      <w:proofErr w:type="spellEnd"/>
      <w:r w:rsidRPr="00056549">
        <w:rPr>
          <w:sz w:val="24"/>
          <w:szCs w:val="24"/>
        </w:rPr>
        <w:t>, в том числе расположенных в объектах налогообложения, указанных в подпункте 2 настоящего пункта;</w:t>
      </w:r>
    </w:p>
    <w:p w:rsidR="00EF2112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 xml:space="preserve">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</w:t>
      </w:r>
      <w:r w:rsidRPr="00056549">
        <w:rPr>
          <w:sz w:val="24"/>
          <w:szCs w:val="24"/>
        </w:rPr>
        <w:lastRenderedPageBreak/>
        <w:t>личного подсобного хозяйства, огородничества, садоводства или индивидуа</w:t>
      </w:r>
      <w:r>
        <w:rPr>
          <w:sz w:val="24"/>
          <w:szCs w:val="24"/>
        </w:rPr>
        <w:t>льного жилищного строительства;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2.2. </w:t>
      </w:r>
      <w:r w:rsidR="00481151">
        <w:rPr>
          <w:sz w:val="24"/>
          <w:szCs w:val="24"/>
        </w:rPr>
        <w:t>0,</w:t>
      </w:r>
      <w:r w:rsidR="008232D2">
        <w:rPr>
          <w:sz w:val="24"/>
          <w:szCs w:val="24"/>
        </w:rPr>
        <w:t>2</w:t>
      </w:r>
      <w:r w:rsidRPr="00056549">
        <w:rPr>
          <w:sz w:val="24"/>
          <w:szCs w:val="24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 </w:t>
      </w:r>
      <w:proofErr w:type="gramEnd"/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 xml:space="preserve">2.3. </w:t>
      </w:r>
      <w:r>
        <w:rPr>
          <w:sz w:val="24"/>
          <w:szCs w:val="24"/>
        </w:rPr>
        <w:t>0</w:t>
      </w:r>
      <w:r w:rsidRPr="00056549">
        <w:rPr>
          <w:sz w:val="24"/>
          <w:szCs w:val="24"/>
        </w:rPr>
        <w:t>,</w:t>
      </w:r>
      <w:r>
        <w:rPr>
          <w:sz w:val="24"/>
          <w:szCs w:val="24"/>
        </w:rPr>
        <w:t>5</w:t>
      </w:r>
      <w:r w:rsidRPr="00056549">
        <w:rPr>
          <w:sz w:val="24"/>
          <w:szCs w:val="24"/>
        </w:rPr>
        <w:t xml:space="preserve"> процента в отношении прочих объектов налогообложения.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>3. Администрации Черемховского муниципального образования: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056549">
        <w:rPr>
          <w:sz w:val="24"/>
          <w:szCs w:val="24"/>
        </w:rPr>
        <w:t>3.1. опубликовать настоящее решение в официальном издании Вестник «Черемховского сельского поселения» и разместить в информационно-телекоммуникационной сети «Интернет» в подразделе Черемховского 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EF2112" w:rsidRPr="00056549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proofErr w:type="gramStart"/>
      <w:r w:rsidRPr="00056549">
        <w:rPr>
          <w:sz w:val="24"/>
          <w:szCs w:val="24"/>
        </w:rPr>
        <w:t>3.2. направить настоящее решение в территориальный орган федерального органа исполнительной власти, уполномоченного по контролю и надзору в области налогов и сборов  по Иркутской области в электронной форме в порядке, определенном приказом Федеральной налоговой службы от 22.11.2018 № ММВ-7-21/652@ «Об утверждении формы и формата представления информации об установлении, изменении и прекращении действия региональных и местных налогов, а также порядка направления указанной</w:t>
      </w:r>
      <w:proofErr w:type="gramEnd"/>
      <w:r w:rsidRPr="00056549">
        <w:rPr>
          <w:sz w:val="24"/>
          <w:szCs w:val="24"/>
        </w:rPr>
        <w:t xml:space="preserve"> информации в электронной форме». </w:t>
      </w:r>
    </w:p>
    <w:p w:rsidR="00EF2112" w:rsidRPr="00A15DDE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A15DDE">
        <w:rPr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опубликования, и применяется для налогов, исчисляемых с 2020 года.</w:t>
      </w:r>
    </w:p>
    <w:p w:rsidR="00EF2112" w:rsidRPr="00F93A73" w:rsidRDefault="00EF2112" w:rsidP="00EF2112">
      <w:pPr>
        <w:pStyle w:val="ConsPlusNormal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</w:t>
      </w:r>
      <w:r w:rsidRPr="00A15DDE">
        <w:rPr>
          <w:sz w:val="24"/>
          <w:szCs w:val="24"/>
        </w:rPr>
        <w:t xml:space="preserve">. Для налогов, исчисляемых за 2019 год, применяется </w:t>
      </w:r>
      <w:r w:rsidRPr="00334693">
        <w:rPr>
          <w:sz w:val="24"/>
          <w:szCs w:val="24"/>
        </w:rPr>
        <w:t>решение Думы Черемховского сельского поселения от 29.05.2017 № 43 «О налоге на имущество  физических лиц»</w:t>
      </w:r>
      <w:r>
        <w:rPr>
          <w:sz w:val="24"/>
          <w:szCs w:val="24"/>
        </w:rPr>
        <w:t xml:space="preserve">, с изменениями и дополнениями, внесенными </w:t>
      </w:r>
      <w:r w:rsidRPr="00056549">
        <w:rPr>
          <w:sz w:val="24"/>
          <w:szCs w:val="24"/>
        </w:rPr>
        <w:t>решени</w:t>
      </w:r>
      <w:r>
        <w:rPr>
          <w:sz w:val="24"/>
          <w:szCs w:val="24"/>
        </w:rPr>
        <w:t>ями</w:t>
      </w:r>
      <w:r w:rsidRPr="00056549">
        <w:rPr>
          <w:sz w:val="24"/>
          <w:szCs w:val="24"/>
        </w:rPr>
        <w:t xml:space="preserve"> Думы Черемх</w:t>
      </w:r>
      <w:r>
        <w:rPr>
          <w:sz w:val="24"/>
          <w:szCs w:val="24"/>
        </w:rPr>
        <w:t xml:space="preserve">овского сельского поселения от </w:t>
      </w:r>
      <w:r w:rsidRPr="00056549">
        <w:rPr>
          <w:sz w:val="24"/>
          <w:szCs w:val="24"/>
        </w:rPr>
        <w:t>23.11.2017 № 67</w:t>
      </w:r>
      <w:r>
        <w:rPr>
          <w:sz w:val="24"/>
          <w:szCs w:val="24"/>
        </w:rPr>
        <w:t xml:space="preserve">, </w:t>
      </w:r>
      <w:r w:rsidRPr="00056549">
        <w:rPr>
          <w:sz w:val="24"/>
          <w:szCs w:val="24"/>
        </w:rPr>
        <w:t>28.12.2017 № 72</w:t>
      </w:r>
      <w:r w:rsidR="00CD02C5">
        <w:rPr>
          <w:sz w:val="24"/>
          <w:szCs w:val="24"/>
        </w:rPr>
        <w:t xml:space="preserve">, от </w:t>
      </w:r>
      <w:r w:rsidR="008232D2">
        <w:rPr>
          <w:sz w:val="24"/>
          <w:szCs w:val="24"/>
        </w:rPr>
        <w:t>24.12.2020</w:t>
      </w:r>
      <w:r w:rsidR="00CD02C5">
        <w:rPr>
          <w:sz w:val="24"/>
          <w:szCs w:val="24"/>
        </w:rPr>
        <w:t xml:space="preserve"> № </w:t>
      </w:r>
      <w:r w:rsidR="008232D2">
        <w:rPr>
          <w:sz w:val="24"/>
          <w:szCs w:val="24"/>
        </w:rPr>
        <w:t>211</w:t>
      </w:r>
    </w:p>
    <w:p w:rsidR="00EF2112" w:rsidRPr="00D361A4" w:rsidRDefault="00EF2112" w:rsidP="00EF2112">
      <w:pPr>
        <w:jc w:val="both"/>
        <w:rPr>
          <w:sz w:val="16"/>
          <w:szCs w:val="16"/>
        </w:rPr>
      </w:pPr>
    </w:p>
    <w:p w:rsidR="00EF2112" w:rsidRPr="00F93A73" w:rsidRDefault="00EF2112" w:rsidP="00EF2112">
      <w:pPr>
        <w:jc w:val="both"/>
      </w:pPr>
    </w:p>
    <w:p w:rsidR="00EF2112" w:rsidRPr="00F93A73" w:rsidRDefault="00EF2112" w:rsidP="00EF2112">
      <w:pPr>
        <w:jc w:val="both"/>
      </w:pPr>
      <w:r w:rsidRPr="00F93A73">
        <w:t xml:space="preserve">Председатель Думы </w:t>
      </w:r>
    </w:p>
    <w:p w:rsidR="00EF2112" w:rsidRPr="00F93A73" w:rsidRDefault="00EF2112" w:rsidP="00EF2112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  <w:t>В.В.Зинкевич</w:t>
      </w:r>
    </w:p>
    <w:p w:rsidR="00EF2112" w:rsidRPr="00D361A4" w:rsidRDefault="00EF2112" w:rsidP="00EF2112">
      <w:pPr>
        <w:jc w:val="both"/>
        <w:rPr>
          <w:sz w:val="16"/>
          <w:szCs w:val="16"/>
        </w:rPr>
      </w:pPr>
    </w:p>
    <w:p w:rsidR="00EF2112" w:rsidRPr="00F93A73" w:rsidRDefault="00EF2112" w:rsidP="00EF2112">
      <w:pPr>
        <w:jc w:val="both"/>
      </w:pPr>
    </w:p>
    <w:p w:rsidR="00EF2112" w:rsidRPr="00F93A73" w:rsidRDefault="00EF2112" w:rsidP="00EF2112">
      <w:pPr>
        <w:jc w:val="both"/>
      </w:pPr>
      <w:r w:rsidRPr="00F93A73">
        <w:t xml:space="preserve">Глава </w:t>
      </w:r>
      <w:proofErr w:type="gramStart"/>
      <w:r w:rsidRPr="00F93A73">
        <w:t>Черемховского</w:t>
      </w:r>
      <w:proofErr w:type="gramEnd"/>
      <w:r w:rsidRPr="00F93A73">
        <w:t xml:space="preserve"> </w:t>
      </w:r>
    </w:p>
    <w:p w:rsidR="00EF2112" w:rsidRDefault="00EF2112" w:rsidP="00EF2112">
      <w:pPr>
        <w:jc w:val="both"/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  <w:t>В.В.Зинкевич</w:t>
      </w: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p w:rsidR="00EF2112" w:rsidRDefault="00EF2112" w:rsidP="00EF2112">
      <w:pPr>
        <w:jc w:val="both"/>
      </w:pPr>
    </w:p>
    <w:sectPr w:rsidR="00EF2112" w:rsidSect="00D01F2D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FBC" w:rsidRDefault="00BD3FBC" w:rsidP="002462CF">
      <w:r>
        <w:separator/>
      </w:r>
    </w:p>
  </w:endnote>
  <w:endnote w:type="continuationSeparator" w:id="1">
    <w:p w:rsidR="00BD3FBC" w:rsidRDefault="00BD3FBC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FBC" w:rsidRDefault="00BD3FBC" w:rsidP="002462CF">
      <w:r>
        <w:separator/>
      </w:r>
    </w:p>
  </w:footnote>
  <w:footnote w:type="continuationSeparator" w:id="1">
    <w:p w:rsidR="00BD3FBC" w:rsidRDefault="00BD3FBC" w:rsidP="00246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E68"/>
    <w:multiLevelType w:val="multilevel"/>
    <w:tmpl w:val="F3628E4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7AB2601"/>
    <w:multiLevelType w:val="multilevel"/>
    <w:tmpl w:val="56FA0A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27D"/>
    <w:rsid w:val="00012D61"/>
    <w:rsid w:val="00021135"/>
    <w:rsid w:val="000474CA"/>
    <w:rsid w:val="00053391"/>
    <w:rsid w:val="00063FBE"/>
    <w:rsid w:val="00065EB5"/>
    <w:rsid w:val="00084CA0"/>
    <w:rsid w:val="000E0EDA"/>
    <w:rsid w:val="000E3F35"/>
    <w:rsid w:val="00112B2B"/>
    <w:rsid w:val="001133BE"/>
    <w:rsid w:val="00133D6B"/>
    <w:rsid w:val="00137D87"/>
    <w:rsid w:val="001542E0"/>
    <w:rsid w:val="00167FC8"/>
    <w:rsid w:val="00180601"/>
    <w:rsid w:val="0018799F"/>
    <w:rsid w:val="00187A27"/>
    <w:rsid w:val="00192EB3"/>
    <w:rsid w:val="001975BE"/>
    <w:rsid w:val="001B1680"/>
    <w:rsid w:val="001B2C97"/>
    <w:rsid w:val="001B7174"/>
    <w:rsid w:val="001C53FB"/>
    <w:rsid w:val="001D0927"/>
    <w:rsid w:val="001D0F68"/>
    <w:rsid w:val="001E572A"/>
    <w:rsid w:val="001F16CB"/>
    <w:rsid w:val="001F2F5E"/>
    <w:rsid w:val="001F7395"/>
    <w:rsid w:val="001F7527"/>
    <w:rsid w:val="002059B7"/>
    <w:rsid w:val="00211049"/>
    <w:rsid w:val="0021214E"/>
    <w:rsid w:val="002164E5"/>
    <w:rsid w:val="00240633"/>
    <w:rsid w:val="00240A5C"/>
    <w:rsid w:val="002462CF"/>
    <w:rsid w:val="00267424"/>
    <w:rsid w:val="002676C6"/>
    <w:rsid w:val="00284D5B"/>
    <w:rsid w:val="00295749"/>
    <w:rsid w:val="00297896"/>
    <w:rsid w:val="002A31DC"/>
    <w:rsid w:val="002A758E"/>
    <w:rsid w:val="002A77A0"/>
    <w:rsid w:val="002B25C2"/>
    <w:rsid w:val="002C146E"/>
    <w:rsid w:val="002D5C1E"/>
    <w:rsid w:val="002E2940"/>
    <w:rsid w:val="00323945"/>
    <w:rsid w:val="00324DA3"/>
    <w:rsid w:val="00332CB2"/>
    <w:rsid w:val="003660DB"/>
    <w:rsid w:val="00392EE3"/>
    <w:rsid w:val="003B6473"/>
    <w:rsid w:val="003C55C6"/>
    <w:rsid w:val="003D104B"/>
    <w:rsid w:val="003E5402"/>
    <w:rsid w:val="003F3BA8"/>
    <w:rsid w:val="00406717"/>
    <w:rsid w:val="0040758C"/>
    <w:rsid w:val="004168AF"/>
    <w:rsid w:val="00421788"/>
    <w:rsid w:val="00424930"/>
    <w:rsid w:val="00453401"/>
    <w:rsid w:val="00462D66"/>
    <w:rsid w:val="004643CF"/>
    <w:rsid w:val="00472158"/>
    <w:rsid w:val="00481151"/>
    <w:rsid w:val="00490A97"/>
    <w:rsid w:val="004A7097"/>
    <w:rsid w:val="004A7CD3"/>
    <w:rsid w:val="004D0B37"/>
    <w:rsid w:val="004D3303"/>
    <w:rsid w:val="005077BB"/>
    <w:rsid w:val="00544B2B"/>
    <w:rsid w:val="00546C2D"/>
    <w:rsid w:val="00551468"/>
    <w:rsid w:val="0055152A"/>
    <w:rsid w:val="005A21E4"/>
    <w:rsid w:val="005A3B6D"/>
    <w:rsid w:val="005B0F92"/>
    <w:rsid w:val="005B2824"/>
    <w:rsid w:val="005C0BE0"/>
    <w:rsid w:val="005C4835"/>
    <w:rsid w:val="005C4CBA"/>
    <w:rsid w:val="005C7099"/>
    <w:rsid w:val="005D6BF6"/>
    <w:rsid w:val="005F5DA1"/>
    <w:rsid w:val="0060689F"/>
    <w:rsid w:val="00606DD2"/>
    <w:rsid w:val="00617047"/>
    <w:rsid w:val="0062696D"/>
    <w:rsid w:val="006313CA"/>
    <w:rsid w:val="00651644"/>
    <w:rsid w:val="00660F29"/>
    <w:rsid w:val="0066151B"/>
    <w:rsid w:val="00667FD1"/>
    <w:rsid w:val="00672F18"/>
    <w:rsid w:val="00682B52"/>
    <w:rsid w:val="0068677E"/>
    <w:rsid w:val="00690847"/>
    <w:rsid w:val="00696542"/>
    <w:rsid w:val="006A0EA2"/>
    <w:rsid w:val="006E04BD"/>
    <w:rsid w:val="006E5B4C"/>
    <w:rsid w:val="006F618D"/>
    <w:rsid w:val="007013AF"/>
    <w:rsid w:val="00715391"/>
    <w:rsid w:val="00721F32"/>
    <w:rsid w:val="00736B4E"/>
    <w:rsid w:val="00741A15"/>
    <w:rsid w:val="00763FDF"/>
    <w:rsid w:val="00791521"/>
    <w:rsid w:val="00794706"/>
    <w:rsid w:val="00794F62"/>
    <w:rsid w:val="00795483"/>
    <w:rsid w:val="00797071"/>
    <w:rsid w:val="007A2795"/>
    <w:rsid w:val="007B06A9"/>
    <w:rsid w:val="007B4DD2"/>
    <w:rsid w:val="007D211F"/>
    <w:rsid w:val="007D478F"/>
    <w:rsid w:val="007D6CB6"/>
    <w:rsid w:val="007E0D86"/>
    <w:rsid w:val="007E24A4"/>
    <w:rsid w:val="007E4913"/>
    <w:rsid w:val="007F1835"/>
    <w:rsid w:val="00806874"/>
    <w:rsid w:val="00813C7B"/>
    <w:rsid w:val="00822449"/>
    <w:rsid w:val="008232D2"/>
    <w:rsid w:val="00847D38"/>
    <w:rsid w:val="00861839"/>
    <w:rsid w:val="00867DB5"/>
    <w:rsid w:val="00876768"/>
    <w:rsid w:val="00895A51"/>
    <w:rsid w:val="008A0517"/>
    <w:rsid w:val="008A48F4"/>
    <w:rsid w:val="008C6113"/>
    <w:rsid w:val="008C7B44"/>
    <w:rsid w:val="008D1C9B"/>
    <w:rsid w:val="008D3EDE"/>
    <w:rsid w:val="008D4A1D"/>
    <w:rsid w:val="008D4E6B"/>
    <w:rsid w:val="008D7F0E"/>
    <w:rsid w:val="008E528D"/>
    <w:rsid w:val="008E746E"/>
    <w:rsid w:val="008F33D5"/>
    <w:rsid w:val="008F36EE"/>
    <w:rsid w:val="008F3ED2"/>
    <w:rsid w:val="008F5726"/>
    <w:rsid w:val="008F7490"/>
    <w:rsid w:val="009112CE"/>
    <w:rsid w:val="00912D58"/>
    <w:rsid w:val="0092219C"/>
    <w:rsid w:val="009437F0"/>
    <w:rsid w:val="009448CF"/>
    <w:rsid w:val="00950260"/>
    <w:rsid w:val="00950AC0"/>
    <w:rsid w:val="00961235"/>
    <w:rsid w:val="00971B6D"/>
    <w:rsid w:val="00984B93"/>
    <w:rsid w:val="00987796"/>
    <w:rsid w:val="00990878"/>
    <w:rsid w:val="0099231B"/>
    <w:rsid w:val="009B2529"/>
    <w:rsid w:val="009C3A11"/>
    <w:rsid w:val="009D0631"/>
    <w:rsid w:val="009D630E"/>
    <w:rsid w:val="009F1A4D"/>
    <w:rsid w:val="00A15304"/>
    <w:rsid w:val="00A32761"/>
    <w:rsid w:val="00A336F8"/>
    <w:rsid w:val="00A65B12"/>
    <w:rsid w:val="00A676AD"/>
    <w:rsid w:val="00A714E8"/>
    <w:rsid w:val="00A73856"/>
    <w:rsid w:val="00A73A02"/>
    <w:rsid w:val="00A812B8"/>
    <w:rsid w:val="00A933FE"/>
    <w:rsid w:val="00AA0F7F"/>
    <w:rsid w:val="00AA3559"/>
    <w:rsid w:val="00AA3C48"/>
    <w:rsid w:val="00AB053E"/>
    <w:rsid w:val="00AC61C1"/>
    <w:rsid w:val="00AD4856"/>
    <w:rsid w:val="00AF1460"/>
    <w:rsid w:val="00AF5295"/>
    <w:rsid w:val="00B00CD2"/>
    <w:rsid w:val="00B07559"/>
    <w:rsid w:val="00B3418A"/>
    <w:rsid w:val="00B61BA9"/>
    <w:rsid w:val="00B6693D"/>
    <w:rsid w:val="00B67C70"/>
    <w:rsid w:val="00B754A8"/>
    <w:rsid w:val="00B96E65"/>
    <w:rsid w:val="00B97E11"/>
    <w:rsid w:val="00BA5DFA"/>
    <w:rsid w:val="00BC6303"/>
    <w:rsid w:val="00BC7CB2"/>
    <w:rsid w:val="00BD3FBC"/>
    <w:rsid w:val="00BD6371"/>
    <w:rsid w:val="00BE3180"/>
    <w:rsid w:val="00BE713A"/>
    <w:rsid w:val="00C022AE"/>
    <w:rsid w:val="00C11D62"/>
    <w:rsid w:val="00C12989"/>
    <w:rsid w:val="00C34461"/>
    <w:rsid w:val="00C40B5C"/>
    <w:rsid w:val="00C42DEC"/>
    <w:rsid w:val="00C45352"/>
    <w:rsid w:val="00C53A48"/>
    <w:rsid w:val="00C561C6"/>
    <w:rsid w:val="00C62FAC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B4EC3"/>
    <w:rsid w:val="00CC0AA1"/>
    <w:rsid w:val="00CC1EC0"/>
    <w:rsid w:val="00CC75B3"/>
    <w:rsid w:val="00CD02C5"/>
    <w:rsid w:val="00CE0ECB"/>
    <w:rsid w:val="00CE1179"/>
    <w:rsid w:val="00CE7CD1"/>
    <w:rsid w:val="00CF5314"/>
    <w:rsid w:val="00CF6EEB"/>
    <w:rsid w:val="00D00A87"/>
    <w:rsid w:val="00D010A4"/>
    <w:rsid w:val="00D01526"/>
    <w:rsid w:val="00D01F2D"/>
    <w:rsid w:val="00D04D47"/>
    <w:rsid w:val="00D05FF2"/>
    <w:rsid w:val="00D31025"/>
    <w:rsid w:val="00D654A1"/>
    <w:rsid w:val="00D70FBC"/>
    <w:rsid w:val="00D86040"/>
    <w:rsid w:val="00D86524"/>
    <w:rsid w:val="00D93E4E"/>
    <w:rsid w:val="00DA484D"/>
    <w:rsid w:val="00DB18E3"/>
    <w:rsid w:val="00DB344E"/>
    <w:rsid w:val="00DB4BDD"/>
    <w:rsid w:val="00DB5CCF"/>
    <w:rsid w:val="00DB6B58"/>
    <w:rsid w:val="00DC0563"/>
    <w:rsid w:val="00DE172A"/>
    <w:rsid w:val="00DE3D19"/>
    <w:rsid w:val="00DE6023"/>
    <w:rsid w:val="00DF313C"/>
    <w:rsid w:val="00DF4733"/>
    <w:rsid w:val="00E02334"/>
    <w:rsid w:val="00E055A2"/>
    <w:rsid w:val="00E17D0B"/>
    <w:rsid w:val="00E319E4"/>
    <w:rsid w:val="00E32DF5"/>
    <w:rsid w:val="00E36395"/>
    <w:rsid w:val="00E440D7"/>
    <w:rsid w:val="00E5410E"/>
    <w:rsid w:val="00E60539"/>
    <w:rsid w:val="00E664AA"/>
    <w:rsid w:val="00E67A20"/>
    <w:rsid w:val="00E67AC3"/>
    <w:rsid w:val="00E821A9"/>
    <w:rsid w:val="00E82B6F"/>
    <w:rsid w:val="00E958FF"/>
    <w:rsid w:val="00EA1A53"/>
    <w:rsid w:val="00EE64F3"/>
    <w:rsid w:val="00EF2112"/>
    <w:rsid w:val="00EF327D"/>
    <w:rsid w:val="00EF4157"/>
    <w:rsid w:val="00F01865"/>
    <w:rsid w:val="00F03721"/>
    <w:rsid w:val="00F04F7E"/>
    <w:rsid w:val="00F10996"/>
    <w:rsid w:val="00F1315B"/>
    <w:rsid w:val="00F14D06"/>
    <w:rsid w:val="00F2504B"/>
    <w:rsid w:val="00F25A24"/>
    <w:rsid w:val="00F27D86"/>
    <w:rsid w:val="00F34317"/>
    <w:rsid w:val="00F37A48"/>
    <w:rsid w:val="00F4251F"/>
    <w:rsid w:val="00F4296D"/>
    <w:rsid w:val="00F442AF"/>
    <w:rsid w:val="00F54A74"/>
    <w:rsid w:val="00F738D6"/>
    <w:rsid w:val="00F802CE"/>
    <w:rsid w:val="00FA0F4E"/>
    <w:rsid w:val="00FA542E"/>
    <w:rsid w:val="00FA740F"/>
    <w:rsid w:val="00FC2431"/>
    <w:rsid w:val="00FC4193"/>
    <w:rsid w:val="00FD01B8"/>
    <w:rsid w:val="00FF08B1"/>
    <w:rsid w:val="00FF2F3E"/>
    <w:rsid w:val="00FF7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978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462CF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a6">
    <w:name w:val="footnote reference"/>
    <w:basedOn w:val="a0"/>
    <w:rsid w:val="002462CF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C64A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11D62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AA355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a"/>
    <w:rsid w:val="002164E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2493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4930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297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B754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rsid w:val="00EF21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7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2030188.3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D629-B291-4992-B599-AF97BF1F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927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>Reanimator Extreme Edition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Алёна Александровна Соломина</dc:creator>
  <cp:lastModifiedBy>risevo@yandex.ru</cp:lastModifiedBy>
  <cp:revision>5</cp:revision>
  <cp:lastPrinted>2020-12-24T07:15:00Z</cp:lastPrinted>
  <dcterms:created xsi:type="dcterms:W3CDTF">2020-12-17T09:20:00Z</dcterms:created>
  <dcterms:modified xsi:type="dcterms:W3CDTF">2020-12-25T00:46:00Z</dcterms:modified>
</cp:coreProperties>
</file>